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90" w:rsidRDefault="00B66590" w:rsidP="00B66590">
      <w:pPr>
        <w:pStyle w:val="Nagwek"/>
      </w:pPr>
      <w:r w:rsidRPr="00CA7B81">
        <w:rPr>
          <w:noProof/>
        </w:rPr>
        <w:drawing>
          <wp:inline distT="0" distB="0" distL="0" distR="0">
            <wp:extent cx="2247900" cy="990600"/>
            <wp:effectExtent l="0" t="0" r="0" b="0"/>
            <wp:docPr id="2" name="Obraz 2" descr="C:\Users\jolejnik\AppData\Local\Temp\Temp1_FE_POIS.zip\FE_POIS\POZIOM\POLSKI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olejnik\AppData\Local\Temp\Temp1_FE_POIS.zip\FE_POIS\POZIOM\POLSKI\logo_FE_Inf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CA7B81">
        <w:rPr>
          <w:noProof/>
        </w:rPr>
        <w:drawing>
          <wp:inline distT="0" distB="0" distL="0" distR="0">
            <wp:extent cx="3028950" cy="981075"/>
            <wp:effectExtent l="0" t="0" r="0" b="9525"/>
            <wp:docPr id="1" name="Obraz 1" descr="C:\Users\jolejnik\AppData\Local\Temp\Temp1__UE_EFSp.zip\UE_EFSp\POZIOM\POLSKI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olejnik\AppData\Local\Temp\Temp1__UE_EFSp.zip\UE_EFSp\POZIOM\POLSKI\UE_FS_rgb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90" w:rsidRPr="00BC660D" w:rsidRDefault="00B66590" w:rsidP="00B66590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BC660D">
        <w:rPr>
          <w:rFonts w:ascii="Arial" w:hAnsi="Arial" w:cs="Arial"/>
          <w:sz w:val="16"/>
          <w:szCs w:val="16"/>
        </w:rPr>
        <w:t>Zabezpieczenie obszarów chronionych Gminy Nysa – obszar Natura 2000 Forty Nyskie – poprzez ukierunkowanie ruchu turystycznego</w:t>
      </w:r>
      <w:r>
        <w:rPr>
          <w:rFonts w:ascii="Arial" w:hAnsi="Arial" w:cs="Arial"/>
          <w:sz w:val="16"/>
          <w:szCs w:val="16"/>
        </w:rPr>
        <w:t>”</w:t>
      </w:r>
    </w:p>
    <w:p w:rsidR="00B66590" w:rsidRPr="00BC660D" w:rsidRDefault="00B66590" w:rsidP="00B66590">
      <w:pPr>
        <w:pStyle w:val="Nagwek"/>
        <w:jc w:val="center"/>
        <w:rPr>
          <w:rFonts w:ascii="Arial" w:hAnsi="Arial" w:cs="Arial"/>
          <w:sz w:val="14"/>
          <w:szCs w:val="14"/>
        </w:rPr>
      </w:pPr>
      <w:r w:rsidRPr="00BC660D">
        <w:rPr>
          <w:rFonts w:ascii="Arial" w:hAnsi="Arial" w:cs="Arial"/>
          <w:sz w:val="14"/>
          <w:szCs w:val="14"/>
        </w:rPr>
        <w:t xml:space="preserve">Projekt współfinansowany przez Unię Europejską ze środków Funduszu </w:t>
      </w:r>
      <w:r>
        <w:rPr>
          <w:rFonts w:ascii="Arial" w:hAnsi="Arial" w:cs="Arial"/>
          <w:sz w:val="14"/>
          <w:szCs w:val="14"/>
        </w:rPr>
        <w:t>Spójności</w:t>
      </w:r>
      <w:r w:rsidRPr="00BC660D">
        <w:rPr>
          <w:rFonts w:ascii="Arial" w:hAnsi="Arial" w:cs="Arial"/>
          <w:sz w:val="14"/>
          <w:szCs w:val="14"/>
        </w:rPr>
        <w:t xml:space="preserve"> </w:t>
      </w:r>
    </w:p>
    <w:p w:rsidR="00B66590" w:rsidRPr="00BC660D" w:rsidRDefault="00B66590" w:rsidP="00B66590">
      <w:pPr>
        <w:pStyle w:val="Nagwek"/>
        <w:jc w:val="center"/>
        <w:rPr>
          <w:rFonts w:ascii="Arial" w:hAnsi="Arial" w:cs="Arial"/>
          <w:sz w:val="14"/>
          <w:szCs w:val="14"/>
        </w:rPr>
      </w:pPr>
      <w:r w:rsidRPr="00BC660D">
        <w:rPr>
          <w:rFonts w:ascii="Arial" w:hAnsi="Arial" w:cs="Arial"/>
          <w:sz w:val="14"/>
          <w:szCs w:val="14"/>
        </w:rPr>
        <w:t xml:space="preserve">w ramach Programu Operacyjnego </w:t>
      </w:r>
      <w:r>
        <w:rPr>
          <w:rFonts w:ascii="Arial" w:hAnsi="Arial" w:cs="Arial"/>
          <w:sz w:val="14"/>
          <w:szCs w:val="14"/>
        </w:rPr>
        <w:t>Infrastruktura i Środowisko</w:t>
      </w:r>
      <w:r w:rsidRPr="00BC660D">
        <w:rPr>
          <w:rFonts w:ascii="Arial" w:hAnsi="Arial" w:cs="Arial"/>
          <w:sz w:val="14"/>
          <w:szCs w:val="14"/>
        </w:rPr>
        <w:t xml:space="preserve"> 20</w:t>
      </w:r>
      <w:r>
        <w:rPr>
          <w:rFonts w:ascii="Arial" w:hAnsi="Arial" w:cs="Arial"/>
          <w:sz w:val="14"/>
          <w:szCs w:val="14"/>
        </w:rPr>
        <w:t>14</w:t>
      </w:r>
      <w:r w:rsidRPr="00BC660D">
        <w:rPr>
          <w:rFonts w:ascii="Arial" w:hAnsi="Arial" w:cs="Arial"/>
          <w:sz w:val="14"/>
          <w:szCs w:val="14"/>
        </w:rPr>
        <w:t>-20</w:t>
      </w:r>
      <w:r>
        <w:rPr>
          <w:rFonts w:ascii="Arial" w:hAnsi="Arial" w:cs="Arial"/>
          <w:sz w:val="14"/>
          <w:szCs w:val="14"/>
        </w:rPr>
        <w:t>20</w:t>
      </w:r>
    </w:p>
    <w:p w:rsidR="00B66590" w:rsidRPr="00B66590" w:rsidRDefault="00B66590" w:rsidP="00B66590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4"/>
          <w:szCs w:val="14"/>
        </w:rPr>
      </w:pPr>
      <w:r w:rsidRPr="00BC660D">
        <w:rPr>
          <w:rFonts w:ascii="Arial" w:hAnsi="Arial" w:cs="Arial"/>
          <w:sz w:val="14"/>
          <w:szCs w:val="14"/>
        </w:rPr>
        <w:t>Nr umowy: POIS.02.04.00-00-0182/16-00</w:t>
      </w:r>
    </w:p>
    <w:p w:rsidR="00B66590" w:rsidRDefault="00B66590" w:rsidP="002F6D0B">
      <w:pPr>
        <w:pStyle w:val="Nagwek1"/>
        <w:jc w:val="right"/>
        <w:rPr>
          <w:rFonts w:ascii="Tahoma" w:hAnsi="Tahoma" w:cs="Tahoma"/>
          <w:b w:val="0"/>
        </w:rPr>
      </w:pPr>
    </w:p>
    <w:p w:rsidR="004E0E53" w:rsidRPr="0096659F" w:rsidRDefault="004E0E53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4E0E53" w:rsidRPr="0096659F" w:rsidRDefault="004E0E53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4E0E53" w:rsidRPr="00FC60E6" w:rsidRDefault="004E0E53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4E0E53" w:rsidRPr="00FC60E6" w:rsidRDefault="004E0E53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4E0E53" w:rsidRPr="0096659F" w:rsidRDefault="004E0E53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4E0E53" w:rsidRPr="0096659F" w:rsidRDefault="004E0E53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E0E53" w:rsidRPr="0096659F" w:rsidRDefault="004E0E53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4E0E53" w:rsidRPr="00A575CB" w:rsidTr="00ED6335">
        <w:tc>
          <w:tcPr>
            <w:tcW w:w="3794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4E0E53" w:rsidRPr="00571CFB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4E0E53" w:rsidRPr="00571CFB" w:rsidRDefault="004E0E53" w:rsidP="003D4810">
      <w:pPr>
        <w:rPr>
          <w:rFonts w:ascii="Tahoma" w:hAnsi="Tahoma" w:cs="Tahoma"/>
          <w:color w:val="000000"/>
          <w:lang w:val="de-DE"/>
        </w:rPr>
      </w:pPr>
    </w:p>
    <w:p w:rsidR="004E0E53" w:rsidRPr="00377FC8" w:rsidRDefault="004E0E53" w:rsidP="00623CF5">
      <w:pPr>
        <w:rPr>
          <w:rFonts w:ascii="Tahoma" w:hAnsi="Tahoma" w:cs="Tahoma"/>
          <w:lang w:val="de-DE"/>
        </w:rPr>
      </w:pP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4E0E53" w:rsidRPr="00377FC8" w:rsidRDefault="004E0E53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>Urząd Miejski w N</w:t>
      </w:r>
      <w:r>
        <w:rPr>
          <w:rFonts w:ascii="Tahoma" w:hAnsi="Tahoma" w:cs="Tahoma"/>
          <w:b/>
          <w:bCs/>
          <w:sz w:val="20"/>
        </w:rPr>
        <w:t xml:space="preserve">ysie  </w:t>
      </w:r>
    </w:p>
    <w:p w:rsidR="004E0E53" w:rsidRPr="00377FC8" w:rsidRDefault="004E0E53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4E0E53" w:rsidRPr="00377FC8" w:rsidRDefault="004E0E53" w:rsidP="00571668">
      <w:pPr>
        <w:pStyle w:val="Tekstpodstawowy"/>
        <w:jc w:val="both"/>
        <w:rPr>
          <w:rFonts w:ascii="Tahoma" w:hAnsi="Tahoma" w:cs="Tahoma"/>
        </w:rPr>
      </w:pPr>
    </w:p>
    <w:p w:rsidR="004E0E53" w:rsidRPr="00377FC8" w:rsidRDefault="004E0E53" w:rsidP="00571CFB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9957D9" w:rsidRDefault="004E0E53" w:rsidP="009957D9">
      <w:pPr>
        <w:jc w:val="both"/>
        <w:rPr>
          <w:rFonts w:ascii="Tahoma" w:hAnsi="Tahoma" w:cs="Tahoma"/>
          <w:iCs/>
          <w:sz w:val="16"/>
        </w:rPr>
      </w:pPr>
      <w:r>
        <w:rPr>
          <w:rFonts w:ascii="Tahoma" w:hAnsi="Tahoma" w:cs="Tahoma"/>
          <w:sz w:val="22"/>
          <w:szCs w:val="22"/>
        </w:rPr>
        <w:t xml:space="preserve">którego jest:   </w:t>
      </w:r>
      <w:bookmarkStart w:id="0" w:name="_Hlk503773783"/>
      <w:r w:rsidR="00D07686">
        <w:rPr>
          <w:rFonts w:ascii="Tahoma" w:hAnsi="Tahoma" w:cs="Tahoma"/>
          <w:b/>
          <w:color w:val="000000"/>
          <w:szCs w:val="24"/>
        </w:rPr>
        <w:t>P</w:t>
      </w:r>
      <w:r w:rsidR="009957D9" w:rsidRPr="009957D9">
        <w:rPr>
          <w:rFonts w:ascii="Tahoma" w:hAnsi="Tahoma" w:cs="Tahoma"/>
          <w:b/>
          <w:color w:val="000000"/>
          <w:szCs w:val="24"/>
        </w:rPr>
        <w:t>ełnienie kompleksowego nadzoru inwestorskiego obejmującego nadzór konserwatorski</w:t>
      </w:r>
      <w:r w:rsidR="00D07686">
        <w:rPr>
          <w:rFonts w:ascii="Tahoma" w:hAnsi="Tahoma" w:cs="Tahoma"/>
          <w:b/>
          <w:color w:val="000000"/>
          <w:szCs w:val="24"/>
        </w:rPr>
        <w:t xml:space="preserve"> w ramach zadania: „</w:t>
      </w:r>
      <w:r w:rsidR="00D07686" w:rsidRPr="009957D9">
        <w:rPr>
          <w:rFonts w:ascii="Tahoma" w:hAnsi="Tahoma" w:cs="Tahoma"/>
          <w:b/>
          <w:color w:val="000000"/>
          <w:szCs w:val="24"/>
        </w:rPr>
        <w:t xml:space="preserve">Zabezpieczenie obszarów chronionych Gminy Nysa poprzez ukierunkowanie ruchu turystycznego – </w:t>
      </w:r>
      <w:r w:rsidR="00D07686">
        <w:rPr>
          <w:rFonts w:ascii="Tahoma" w:hAnsi="Tahoma" w:cs="Tahoma"/>
          <w:b/>
          <w:color w:val="000000"/>
          <w:szCs w:val="24"/>
        </w:rPr>
        <w:t>Obszar Natura 2000 Forty Nyskie”</w:t>
      </w:r>
      <w:bookmarkStart w:id="1" w:name="_GoBack"/>
      <w:bookmarkEnd w:id="1"/>
    </w:p>
    <w:p w:rsidR="00E871EC" w:rsidRPr="00383DA0" w:rsidRDefault="00E871EC" w:rsidP="00E871EC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bookmarkEnd w:id="0"/>
    <w:p w:rsidR="00BA1EAE" w:rsidRPr="00E23007" w:rsidRDefault="00BA1EAE" w:rsidP="00BA1EAE">
      <w:pPr>
        <w:rPr>
          <w:b/>
          <w:sz w:val="24"/>
          <w:szCs w:val="24"/>
        </w:rPr>
      </w:pPr>
    </w:p>
    <w:p w:rsidR="004E0E53" w:rsidRPr="008A7DDE" w:rsidRDefault="004E0E53" w:rsidP="00F67ED0">
      <w:pPr>
        <w:rPr>
          <w:b/>
          <w:sz w:val="24"/>
          <w:szCs w:val="24"/>
        </w:rPr>
      </w:pPr>
    </w:p>
    <w:p w:rsidR="004E0E53" w:rsidRPr="00377FC8" w:rsidRDefault="004E0E53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4E0E53" w:rsidRPr="00377FC8" w:rsidRDefault="004E0E53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4E0E53" w:rsidRPr="00377FC8" w:rsidRDefault="004E0E53" w:rsidP="003479E8">
      <w:pPr>
        <w:rPr>
          <w:rFonts w:ascii="Tahoma" w:hAnsi="Tahoma" w:cs="Tahoma"/>
        </w:rPr>
      </w:pPr>
    </w:p>
    <w:p w:rsidR="004E0E53" w:rsidRPr="00377FC8" w:rsidRDefault="004E0E53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4E0E53" w:rsidRPr="00377FC8" w:rsidRDefault="004E0E53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E0E53" w:rsidRPr="00377FC8" w:rsidRDefault="004E0E53" w:rsidP="00377FC8">
      <w:pPr>
        <w:rPr>
          <w:rFonts w:ascii="Tahoma" w:hAnsi="Tahoma" w:cs="Tahoma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w przypadku wyboru naszej oferty, do zawarcia umowy zgodnej    z niniejszym wzorem i naszą ofertą w miejscu  i terminie wskazanym przez Zamawiającego.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4E0E53" w:rsidRPr="00377FC8" w:rsidRDefault="004E0E53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4E0E53" w:rsidRPr="00377FC8" w:rsidRDefault="004E0E53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4E0E53" w:rsidRPr="00377FC8" w:rsidRDefault="004E0E53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4E0E53" w:rsidRPr="00377FC8" w:rsidRDefault="004E0E5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E0E53" w:rsidRPr="00377FC8" w:rsidRDefault="004E0E53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29F1" w:rsidRDefault="003729F1" w:rsidP="003729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wykonanych w okresie ostatnich pięciu lat przed upływem terminu składania ofert, wraz z dowodami określającymi </w:t>
      </w:r>
      <w:r w:rsidRPr="003729F1">
        <w:rPr>
          <w:rFonts w:ascii="Tahoma" w:hAnsi="Tahoma" w:cs="Tahoma"/>
          <w:color w:val="000000"/>
        </w:rPr>
        <w:t>czy zostały wykonane należycie</w:t>
      </w:r>
    </w:p>
    <w:p w:rsidR="003729F1" w:rsidRDefault="003729F1" w:rsidP="003729F1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517"/>
        <w:gridCol w:w="2959"/>
        <w:gridCol w:w="1898"/>
        <w:gridCol w:w="1892"/>
      </w:tblGrid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Rodzaj dostaw/ usług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i miejsce wykonania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3729F1" w:rsidTr="003729F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E0E53" w:rsidRPr="004D1812" w:rsidRDefault="004E0E53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E0E53" w:rsidRPr="004D1812" w:rsidRDefault="004E0E53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887719" w:rsidTr="00A17C26">
        <w:tc>
          <w:tcPr>
            <w:tcW w:w="433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E0E53" w:rsidRPr="00887719" w:rsidRDefault="004E0E53" w:rsidP="00887719">
      <w:pPr>
        <w:adjustRightInd w:val="0"/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E0E53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4E0E53" w:rsidRPr="00887719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4E0E53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29" w:rsidRDefault="00C77329">
      <w:r>
        <w:separator/>
      </w:r>
    </w:p>
  </w:endnote>
  <w:endnote w:type="continuationSeparator" w:id="0">
    <w:p w:rsidR="00C77329" w:rsidRDefault="00C7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53" w:rsidRDefault="004E0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E53" w:rsidRDefault="004E0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53" w:rsidRPr="00076A80" w:rsidRDefault="004E0E53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4E0E53" w:rsidRPr="00DE1689" w:rsidRDefault="004E0E53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29" w:rsidRDefault="00C77329">
      <w:r>
        <w:separator/>
      </w:r>
    </w:p>
  </w:footnote>
  <w:footnote w:type="continuationSeparator" w:id="0">
    <w:p w:rsidR="00C77329" w:rsidRDefault="00C7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5A0C"/>
    <w:rsid w:val="000E00F9"/>
    <w:rsid w:val="000E4633"/>
    <w:rsid w:val="000F05F8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29F1"/>
    <w:rsid w:val="00377093"/>
    <w:rsid w:val="00377FC8"/>
    <w:rsid w:val="00380AC5"/>
    <w:rsid w:val="00383CA9"/>
    <w:rsid w:val="00393936"/>
    <w:rsid w:val="003A1D6F"/>
    <w:rsid w:val="003A46A9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2DF8"/>
    <w:rsid w:val="003F5C33"/>
    <w:rsid w:val="00400F65"/>
    <w:rsid w:val="00402DD5"/>
    <w:rsid w:val="00411BF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0E53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310D8"/>
    <w:rsid w:val="00544599"/>
    <w:rsid w:val="00547A82"/>
    <w:rsid w:val="00560246"/>
    <w:rsid w:val="00561B9F"/>
    <w:rsid w:val="00571668"/>
    <w:rsid w:val="00571CFB"/>
    <w:rsid w:val="00572BEB"/>
    <w:rsid w:val="0057429B"/>
    <w:rsid w:val="00576EE2"/>
    <w:rsid w:val="00581116"/>
    <w:rsid w:val="00587C16"/>
    <w:rsid w:val="00592C05"/>
    <w:rsid w:val="00592DB8"/>
    <w:rsid w:val="00593116"/>
    <w:rsid w:val="005934D9"/>
    <w:rsid w:val="005965EC"/>
    <w:rsid w:val="005A7277"/>
    <w:rsid w:val="005B5A3A"/>
    <w:rsid w:val="005C0774"/>
    <w:rsid w:val="005D1ADC"/>
    <w:rsid w:val="005E618A"/>
    <w:rsid w:val="005F28BB"/>
    <w:rsid w:val="005F7463"/>
    <w:rsid w:val="00604998"/>
    <w:rsid w:val="006227E3"/>
    <w:rsid w:val="00623CF5"/>
    <w:rsid w:val="006246C2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A7C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7DDE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B91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57D9"/>
    <w:rsid w:val="0099777B"/>
    <w:rsid w:val="009A0D3D"/>
    <w:rsid w:val="009A3377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0778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5DF4"/>
    <w:rsid w:val="00A575CB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590"/>
    <w:rsid w:val="00B671F6"/>
    <w:rsid w:val="00B75767"/>
    <w:rsid w:val="00B80786"/>
    <w:rsid w:val="00B81693"/>
    <w:rsid w:val="00B81A07"/>
    <w:rsid w:val="00B86BC4"/>
    <w:rsid w:val="00BA1EAE"/>
    <w:rsid w:val="00BA45E3"/>
    <w:rsid w:val="00BA630D"/>
    <w:rsid w:val="00BB48F7"/>
    <w:rsid w:val="00BC6716"/>
    <w:rsid w:val="00BE17BF"/>
    <w:rsid w:val="00BF0C68"/>
    <w:rsid w:val="00C00A54"/>
    <w:rsid w:val="00C0251E"/>
    <w:rsid w:val="00C04359"/>
    <w:rsid w:val="00C07355"/>
    <w:rsid w:val="00C15A01"/>
    <w:rsid w:val="00C223D4"/>
    <w:rsid w:val="00C24717"/>
    <w:rsid w:val="00C34FD5"/>
    <w:rsid w:val="00C43EA9"/>
    <w:rsid w:val="00C535EC"/>
    <w:rsid w:val="00C6018B"/>
    <w:rsid w:val="00C613A4"/>
    <w:rsid w:val="00C64887"/>
    <w:rsid w:val="00C7207E"/>
    <w:rsid w:val="00C77329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07686"/>
    <w:rsid w:val="00D266A9"/>
    <w:rsid w:val="00D33E21"/>
    <w:rsid w:val="00D53617"/>
    <w:rsid w:val="00D5509F"/>
    <w:rsid w:val="00D809BC"/>
    <w:rsid w:val="00D95C33"/>
    <w:rsid w:val="00DA3687"/>
    <w:rsid w:val="00DA3EF9"/>
    <w:rsid w:val="00DA58C4"/>
    <w:rsid w:val="00DB60A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3007"/>
    <w:rsid w:val="00E309EC"/>
    <w:rsid w:val="00E30E16"/>
    <w:rsid w:val="00E358D2"/>
    <w:rsid w:val="00E42AF4"/>
    <w:rsid w:val="00E5342A"/>
    <w:rsid w:val="00E70293"/>
    <w:rsid w:val="00E718FB"/>
    <w:rsid w:val="00E80D43"/>
    <w:rsid w:val="00E871EC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18B2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67ED0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C7871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CFF5C"/>
  <w15:docId w15:val="{8F65B459-37B5-4496-938F-8EA8790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46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6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46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46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46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46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46A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A46A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46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6A9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46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46A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A46A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5</cp:revision>
  <cp:lastPrinted>2015-02-23T14:20:00Z</cp:lastPrinted>
  <dcterms:created xsi:type="dcterms:W3CDTF">2018-03-20T08:23:00Z</dcterms:created>
  <dcterms:modified xsi:type="dcterms:W3CDTF">2018-09-11T08:09:00Z</dcterms:modified>
</cp:coreProperties>
</file>